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9" w:rsidRPr="00EA4473" w:rsidRDefault="00091659" w:rsidP="00091659">
      <w:pPr>
        <w:pStyle w:val="a3"/>
        <w:rPr>
          <w:rFonts w:ascii="Book Antiqua" w:hAnsi="Book Antiqua"/>
          <w:b/>
          <w:i/>
          <w:sz w:val="48"/>
          <w:szCs w:val="48"/>
          <w:lang w:val="uk-UA"/>
        </w:rPr>
      </w:pPr>
      <w:r w:rsidRPr="00EA4473">
        <w:rPr>
          <w:rFonts w:ascii="Book Antiqua" w:hAnsi="Book Antiqua"/>
          <w:b/>
          <w:i/>
          <w:sz w:val="48"/>
          <w:szCs w:val="48"/>
          <w:lang w:val="uk-UA"/>
        </w:rPr>
        <w:t xml:space="preserve">Наш вік – вік запитань та відповідей на них, а також запитань, на котрі </w:t>
      </w:r>
      <w:bookmarkStart w:id="0" w:name="_GoBack"/>
      <w:bookmarkEnd w:id="0"/>
      <w:r w:rsidRPr="00EA4473">
        <w:rPr>
          <w:rFonts w:ascii="Book Antiqua" w:hAnsi="Book Antiqua"/>
          <w:b/>
          <w:i/>
          <w:sz w:val="48"/>
          <w:szCs w:val="48"/>
          <w:lang w:val="uk-UA"/>
        </w:rPr>
        <w:t xml:space="preserve">не завжди є відповідь. Зверніться до </w:t>
      </w:r>
      <w:proofErr w:type="spellStart"/>
      <w:r w:rsidRPr="00EA4473">
        <w:rPr>
          <w:rFonts w:ascii="Book Antiqua" w:hAnsi="Book Antiqua"/>
          <w:b/>
          <w:i/>
          <w:sz w:val="48"/>
          <w:szCs w:val="48"/>
          <w:lang w:val="uk-UA"/>
        </w:rPr>
        <w:t>рубаї</w:t>
      </w:r>
      <w:proofErr w:type="spellEnd"/>
      <w:r w:rsidRPr="00EA4473">
        <w:rPr>
          <w:rFonts w:ascii="Book Antiqua" w:hAnsi="Book Antiqua"/>
          <w:b/>
          <w:i/>
          <w:sz w:val="48"/>
          <w:szCs w:val="48"/>
          <w:lang w:val="uk-UA"/>
        </w:rPr>
        <w:t xml:space="preserve"> Хайяма…</w:t>
      </w:r>
    </w:p>
    <w:p w:rsidR="009C3CD4" w:rsidRPr="00EA4473" w:rsidRDefault="00091659" w:rsidP="00091659">
      <w:pPr>
        <w:pStyle w:val="a3"/>
        <w:rPr>
          <w:rFonts w:ascii="Book Antiqua" w:hAnsi="Book Antiqua"/>
          <w:b/>
          <w:i/>
          <w:sz w:val="48"/>
          <w:szCs w:val="48"/>
          <w:lang w:val="uk-UA"/>
        </w:rPr>
      </w:pPr>
      <w:r w:rsidRPr="00EA4473">
        <w:rPr>
          <w:rFonts w:ascii="Book Antiqua" w:hAnsi="Book Antiqua"/>
          <w:b/>
          <w:i/>
          <w:sz w:val="48"/>
          <w:szCs w:val="48"/>
          <w:lang w:val="uk-UA"/>
        </w:rPr>
        <w:t xml:space="preserve"> Можливо, саме в його віршах ви знайдете мудрі поради.</w:t>
      </w:r>
    </w:p>
    <w:p w:rsidR="00EA4473" w:rsidRDefault="00EA4473" w:rsidP="00091659">
      <w:pPr>
        <w:pStyle w:val="a3"/>
        <w:rPr>
          <w:rFonts w:ascii="Book Antiqua" w:hAnsi="Book Antiqua"/>
          <w:b/>
          <w:i/>
          <w:sz w:val="56"/>
          <w:szCs w:val="56"/>
          <w:lang w:val="uk-UA"/>
        </w:rPr>
      </w:pP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>Ні, не гнітять мене перестрахи й жалі,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>Що вмерти мушу я,що строки в нас малі: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>Того, що суджене, боятися не треба,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>Боюсь неправедно прожити на землі.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 xml:space="preserve">   Боюсь, що більше ми не вернемось додому,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 xml:space="preserve">   Ні з ким не стрінемось у обширі земному.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 xml:space="preserve">   Цю мить, що ти прожив, вважай своїм трофеєм!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 xml:space="preserve">   Бо що нас потім жде, не дано знать нікому.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>Я тільки й знаю, що знання шукаю,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>В найглибшій таємниці проникаю.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 xml:space="preserve">Я думаю, вже сімдесят два роки – 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>І бачу, що нічого я не знаю.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 xml:space="preserve">   Коли у небуття і ймення наше кане,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 xml:space="preserve">   Незгасне сонечко у небі полум’яне.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 xml:space="preserve">   Нас не було, та світ не був від того гірший,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 xml:space="preserve">   Він не погіршає й тоді, як нас не стане.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>Хоч я не шліфував покірності перлину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>І тягаря гріхів з плечей своїх не скину,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>Все ж не пускаюся я берега надії,</w:t>
      </w:r>
    </w:p>
    <w:p w:rsidR="00EA4473" w:rsidRPr="00EA4473" w:rsidRDefault="00EA4473" w:rsidP="00091659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EA4473">
        <w:rPr>
          <w:rFonts w:ascii="Book Antiqua" w:hAnsi="Book Antiqua"/>
          <w:b/>
          <w:i/>
          <w:sz w:val="40"/>
          <w:szCs w:val="40"/>
          <w:lang w:val="uk-UA"/>
        </w:rPr>
        <w:t>Бо тільки істину я визнаю єдину.</w:t>
      </w:r>
    </w:p>
    <w:sectPr w:rsidR="00EA4473" w:rsidRPr="00EA4473" w:rsidSect="000916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1659"/>
    <w:rsid w:val="00091659"/>
    <w:rsid w:val="009C3CD4"/>
    <w:rsid w:val="00D341B4"/>
    <w:rsid w:val="00E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608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2013-03-24T08:41:00Z</dcterms:created>
  <dcterms:modified xsi:type="dcterms:W3CDTF">2013-03-25T06:47:00Z</dcterms:modified>
</cp:coreProperties>
</file>